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B5" w:rsidRDefault="000E0AB5" w:rsidP="000E0AB5">
      <w:pPr>
        <w:tabs>
          <w:tab w:val="left" w:pos="4500"/>
        </w:tabs>
        <w:spacing w:after="0" w:line="240" w:lineRule="auto"/>
        <w:rPr>
          <w:rFonts w:ascii="Cambria" w:hAnsi="Cambria"/>
          <w:b/>
        </w:rPr>
      </w:pPr>
      <w:r w:rsidRPr="000142A8">
        <w:rPr>
          <w:rFonts w:ascii="Cambria" w:hAnsi="Cambria"/>
          <w:b/>
        </w:rPr>
        <w:t>Introduction</w:t>
      </w:r>
    </w:p>
    <w:p w:rsidR="000E0AB5" w:rsidRDefault="000E0AB5" w:rsidP="000E0AB5">
      <w:pPr>
        <w:spacing w:after="0" w:line="240" w:lineRule="auto"/>
        <w:jc w:val="both"/>
        <w:rPr>
          <w:rFonts w:ascii="Cambria" w:hAnsi="Cambria"/>
        </w:rPr>
      </w:pPr>
      <w:r>
        <w:rPr>
          <w:rFonts w:ascii="Cambria" w:hAnsi="Cambria"/>
        </w:rPr>
        <w:t xml:space="preserve">In this section of Matthew’s </w:t>
      </w:r>
      <w:proofErr w:type="gramStart"/>
      <w:r>
        <w:rPr>
          <w:rFonts w:ascii="Cambria" w:hAnsi="Cambria"/>
        </w:rPr>
        <w:t>Gospel</w:t>
      </w:r>
      <w:proofErr w:type="gramEnd"/>
      <w:r>
        <w:rPr>
          <w:rFonts w:ascii="Cambria" w:hAnsi="Cambria"/>
        </w:rPr>
        <w:t xml:space="preserve"> we see Christ as the King of heaven, who is rejected by His own people. Jesus is moving relentlessly toward the hour of His suffering and death. The hostility of the Jewish leaders is growing. Every event and conversation in these tense, final days affords the Lord one more opportunity to shine the light of God’s truth into the world’s darkness. He contrasts legalistic religion with the grace and truth of God, the values of earth with the realities of heaven.</w:t>
      </w:r>
    </w:p>
    <w:p w:rsidR="000E0AB5" w:rsidRDefault="000E0AB5" w:rsidP="000E0AB5">
      <w:pPr>
        <w:spacing w:after="0" w:line="240" w:lineRule="auto"/>
        <w:jc w:val="both"/>
        <w:rPr>
          <w:rFonts w:ascii="Cambria" w:hAnsi="Cambria"/>
        </w:rPr>
      </w:pPr>
      <w:r>
        <w:rPr>
          <w:rFonts w:ascii="Cambria" w:hAnsi="Cambria"/>
        </w:rPr>
        <w:t>Matthew 26 begins the final and most pivotal section of this Gospel. Everything else has been a prologue, an introduction to the great conclusion, which focuses on the cross of Jesus Christ—the culmination of this book, the culmination of redemptive history, and the only eternal hope of fallen mankind. Everything in the sacred story of God’s redemptive plan does indeed center on the cross. It is through the cross of Christ alone that the Lord has provided the way for sinners to be saved and united with Him, the holy God. there is no salvation, no gospel, no biblical Christianity apart from the cross of Christ.</w:t>
      </w:r>
    </w:p>
    <w:p w:rsidR="000E0AB5" w:rsidRDefault="000E0AB5" w:rsidP="000E0AB5">
      <w:pPr>
        <w:tabs>
          <w:tab w:val="left" w:pos="4500"/>
        </w:tabs>
        <w:spacing w:after="0" w:line="240" w:lineRule="auto"/>
        <w:rPr>
          <w:rFonts w:ascii="Cambria" w:hAnsi="Cambria"/>
        </w:rPr>
      </w:pPr>
      <w:r>
        <w:rPr>
          <w:rFonts w:ascii="Cambria" w:hAnsi="Cambria"/>
        </w:rPr>
        <w:tab/>
        <w:t>John MacArthur</w:t>
      </w:r>
    </w:p>
    <w:p w:rsidR="000E0AB5" w:rsidRDefault="000E0AB5" w:rsidP="000E0AB5">
      <w:pPr>
        <w:tabs>
          <w:tab w:val="left" w:pos="4500"/>
        </w:tabs>
        <w:spacing w:after="0" w:line="240" w:lineRule="auto"/>
        <w:rPr>
          <w:rFonts w:ascii="Cambria" w:hAnsi="Cambria"/>
        </w:rPr>
      </w:pPr>
      <w:r>
        <w:rPr>
          <w:rFonts w:ascii="Cambria" w:hAnsi="Cambria"/>
        </w:rPr>
        <w:tab/>
      </w:r>
      <w:r>
        <w:rPr>
          <w:rFonts w:ascii="Cambria" w:hAnsi="Cambria"/>
          <w:i/>
        </w:rPr>
        <w:t xml:space="preserve">Matthew: The Coming of the King, </w:t>
      </w:r>
      <w:r>
        <w:rPr>
          <w:rFonts w:ascii="Cambria" w:hAnsi="Cambria"/>
        </w:rPr>
        <w:t>p. 105 and 139</w:t>
      </w:r>
    </w:p>
    <w:p w:rsidR="000E0AB5" w:rsidRPr="00506C40" w:rsidRDefault="000E0AB5" w:rsidP="000E0AB5">
      <w:pPr>
        <w:spacing w:after="0" w:line="240" w:lineRule="auto"/>
        <w:rPr>
          <w:rFonts w:ascii="Cambria" w:hAnsi="Cambria"/>
          <w:sz w:val="12"/>
          <w:szCs w:val="12"/>
        </w:rPr>
      </w:pPr>
      <w:r w:rsidRPr="00506C40">
        <w:rPr>
          <w:noProof/>
        </w:rPr>
        <w:pict>
          <v:shapetype id="_x0000_t202" coordsize="21600,21600" o:spt="202" path="m,l,21600r21600,l21600,xe">
            <v:stroke joinstyle="miter"/>
            <v:path gradientshapeok="t" o:connecttype="rect"/>
          </v:shapetype>
          <v:shape id="_x0000_s1035" type="#_x0000_t202" style="position:absolute;margin-left:0;margin-top:10.8pt;width:468.75pt;height:35.8pt;z-index:1" strokeweight="1pt">
            <v:textbox style="mso-next-textbox:#_x0000_s1035">
              <w:txbxContent>
                <w:p w:rsidR="000E0AB5" w:rsidRPr="00085465" w:rsidRDefault="000E0AB5" w:rsidP="000E0AB5">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2:4:</w:t>
                  </w:r>
                </w:p>
                <w:p w:rsidR="000E0AB5" w:rsidRPr="00085465" w:rsidRDefault="000E0AB5" w:rsidP="000E0AB5">
                  <w:pPr>
                    <w:pStyle w:val="NoSpacing"/>
                    <w:jc w:val="center"/>
                    <w:rPr>
                      <w:rFonts w:ascii="Cambria" w:hAnsi="Cambria"/>
                      <w:b/>
                      <w:bCs/>
                      <w:color w:val="000000"/>
                      <w:shd w:val="clear" w:color="auto" w:fill="FFFFFF"/>
                      <w:vertAlign w:val="superscript"/>
                    </w:rPr>
                  </w:pPr>
                  <w:r w:rsidRPr="00B5099E">
                    <w:rPr>
                      <w:rFonts w:ascii="Cambria" w:hAnsi="Cambria"/>
                      <w:shd w:val="clear" w:color="auto" w:fill="FFFFFF"/>
                    </w:rPr>
                    <w:t>“</w:t>
                  </w:r>
                  <w:r w:rsidRPr="008D431C">
                    <w:rPr>
                      <w:rFonts w:ascii="Cambria" w:hAnsi="Cambria"/>
                      <w:shd w:val="clear" w:color="auto" w:fill="FFFFFF"/>
                    </w:rPr>
                    <w:t>But God, being rich in mercy, because of His great love with which He loved us</w:t>
                  </w:r>
                  <w:r>
                    <w:rPr>
                      <w:rFonts w:ascii="Cambria" w:hAnsi="Cambria"/>
                      <w:shd w:val="clear" w:color="auto" w:fill="FFFFFF"/>
                    </w:rPr>
                    <w:t>…”</w:t>
                  </w:r>
                </w:p>
              </w:txbxContent>
            </v:textbox>
            <w10:wrap type="square"/>
          </v:shape>
        </w:pict>
      </w:r>
    </w:p>
    <w:p w:rsidR="000E0AB5" w:rsidRPr="00085465" w:rsidRDefault="000E0AB5" w:rsidP="000E0AB5">
      <w:pPr>
        <w:spacing w:after="0" w:line="240" w:lineRule="auto"/>
        <w:rPr>
          <w:rFonts w:ascii="Cambria" w:hAnsi="Cambria"/>
          <w:b/>
          <w:sz w:val="12"/>
          <w:szCs w:val="12"/>
        </w:rPr>
      </w:pPr>
    </w:p>
    <w:p w:rsidR="000E0AB5" w:rsidRPr="00506C40" w:rsidRDefault="000E0AB5" w:rsidP="000E0AB5">
      <w:pPr>
        <w:spacing w:after="0" w:line="240" w:lineRule="auto"/>
        <w:rPr>
          <w:rFonts w:ascii="Cambria" w:hAnsi="Cambria"/>
          <w:b/>
          <w:sz w:val="24"/>
          <w:szCs w:val="24"/>
        </w:rPr>
      </w:pPr>
      <w:r w:rsidRPr="00506C40">
        <w:rPr>
          <w:rFonts w:ascii="Cambria" w:hAnsi="Cambria"/>
          <w:b/>
          <w:sz w:val="24"/>
          <w:szCs w:val="24"/>
        </w:rPr>
        <w:t>Day One</w:t>
      </w:r>
    </w:p>
    <w:p w:rsidR="000E0AB5" w:rsidRDefault="000E0AB5" w:rsidP="000E0AB5">
      <w:pPr>
        <w:spacing w:after="0" w:line="240" w:lineRule="auto"/>
        <w:rPr>
          <w:rFonts w:ascii="Cambria" w:hAnsi="Cambria"/>
          <w:b/>
          <w:i/>
        </w:rPr>
      </w:pPr>
      <w:r>
        <w:rPr>
          <w:rFonts w:ascii="Cambria" w:hAnsi="Cambria"/>
          <w:i/>
        </w:rPr>
        <w:t>Read Matthew 21–23,</w:t>
      </w:r>
      <w:r w:rsidRPr="00506C40">
        <w:rPr>
          <w:rFonts w:ascii="Cambria" w:hAnsi="Cambria"/>
          <w:b/>
          <w:i/>
        </w:rPr>
        <w:t xml:space="preserve"> </w:t>
      </w:r>
      <w:r>
        <w:rPr>
          <w:rFonts w:ascii="Cambria" w:hAnsi="Cambria"/>
          <w:b/>
          <w:i/>
        </w:rPr>
        <w:t>The Triumphal Entry</w:t>
      </w:r>
    </w:p>
    <w:p w:rsidR="000E0AB5" w:rsidRDefault="000E0AB5" w:rsidP="000E0AB5">
      <w:pPr>
        <w:tabs>
          <w:tab w:val="left" w:pos="360"/>
        </w:tabs>
        <w:spacing w:after="0" w:line="240" w:lineRule="auto"/>
        <w:rPr>
          <w:rFonts w:ascii="Cambria" w:hAnsi="Cambria"/>
        </w:rPr>
      </w:pPr>
      <w:r>
        <w:rPr>
          <w:rFonts w:ascii="Cambria" w:hAnsi="Cambria"/>
        </w:rPr>
        <w:t>1.</w:t>
      </w:r>
      <w:r>
        <w:rPr>
          <w:rFonts w:ascii="Cambria" w:hAnsi="Cambria"/>
        </w:rPr>
        <w:tab/>
      </w:r>
      <w:r w:rsidRPr="00262962">
        <w:rPr>
          <w:rFonts w:ascii="Cambria" w:hAnsi="Cambria"/>
        </w:rPr>
        <w:t xml:space="preserve">What </w:t>
      </w:r>
      <w:r>
        <w:rPr>
          <w:rFonts w:ascii="Cambria" w:hAnsi="Cambria"/>
        </w:rPr>
        <w:t xml:space="preserve">encouraged or </w:t>
      </w:r>
      <w:r w:rsidRPr="00262962">
        <w:rPr>
          <w:rFonts w:ascii="Cambria" w:hAnsi="Cambria"/>
        </w:rPr>
        <w:t>convicted you f</w:t>
      </w:r>
      <w:r>
        <w:rPr>
          <w:rFonts w:ascii="Cambria" w:hAnsi="Cambria"/>
        </w:rPr>
        <w:t>rom last week’s lesson or lecture covering Christ’s rejection</w:t>
      </w:r>
      <w:r w:rsidRPr="00262962">
        <w:rPr>
          <w:rFonts w:ascii="Cambria" w:hAnsi="Cambria"/>
        </w:rPr>
        <w:t>?</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2.</w:t>
      </w:r>
      <w:r>
        <w:rPr>
          <w:rFonts w:ascii="Cambria" w:hAnsi="Cambria"/>
        </w:rPr>
        <w:tab/>
      </w:r>
      <w:r w:rsidRPr="00F46BE8">
        <w:rPr>
          <w:rFonts w:ascii="Cambria" w:hAnsi="Cambria"/>
        </w:rPr>
        <w:t>From Matthew 21:1</w:t>
      </w:r>
      <w:r>
        <w:rPr>
          <w:rFonts w:ascii="Cambria" w:hAnsi="Cambria"/>
        </w:rPr>
        <w:t>–</w:t>
      </w:r>
      <w:r w:rsidRPr="00F46BE8">
        <w:rPr>
          <w:rFonts w:ascii="Cambria" w:hAnsi="Cambria"/>
        </w:rPr>
        <w:t xml:space="preserve">6 </w:t>
      </w:r>
      <w:r>
        <w:rPr>
          <w:rFonts w:ascii="Cambria" w:hAnsi="Cambria"/>
        </w:rPr>
        <w:t>(quoting</w:t>
      </w:r>
      <w:r w:rsidRPr="00F46BE8">
        <w:rPr>
          <w:rFonts w:ascii="Cambria" w:hAnsi="Cambria"/>
        </w:rPr>
        <w:t xml:space="preserve"> Zechariah 9:9</w:t>
      </w:r>
      <w:r>
        <w:rPr>
          <w:rFonts w:ascii="Cambria" w:hAnsi="Cambria"/>
        </w:rPr>
        <w:t>)</w:t>
      </w:r>
      <w:r w:rsidRPr="00F46BE8">
        <w:rPr>
          <w:rFonts w:ascii="Cambria" w:hAnsi="Cambria"/>
        </w:rPr>
        <w:t>, what was Jesus claiming by entering Jerusalem on a donkey</w:t>
      </w:r>
      <w:r>
        <w:rPr>
          <w:rFonts w:ascii="Cambria" w:hAnsi="Cambria"/>
        </w:rPr>
        <w:t>?</w:t>
      </w:r>
    </w:p>
    <w:p w:rsidR="000E0AB5" w:rsidRPr="00F46BE8" w:rsidRDefault="000E0AB5" w:rsidP="000E0AB5">
      <w:pPr>
        <w:spacing w:after="0" w:line="240" w:lineRule="auto"/>
        <w:rPr>
          <w:rFonts w:ascii="Cambria" w:hAnsi="Cambria"/>
        </w:rPr>
      </w:pPr>
    </w:p>
    <w:p w:rsidR="000E0AB5" w:rsidRPr="008D431C" w:rsidRDefault="000E0AB5" w:rsidP="000E0AB5">
      <w:pPr>
        <w:spacing w:after="0" w:line="240" w:lineRule="auto"/>
        <w:rPr>
          <w:rFonts w:ascii="Cambria" w:hAnsi="Cambria"/>
        </w:rPr>
      </w:pPr>
    </w:p>
    <w:p w:rsidR="000E0AB5" w:rsidRDefault="000E0AB5" w:rsidP="000E0AB5">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In verses 8–11, what was the people’s response</w:t>
      </w:r>
      <w:r w:rsidRPr="00F46BE8">
        <w:rPr>
          <w:rFonts w:ascii="Cambria" w:hAnsi="Cambria"/>
        </w:rPr>
        <w:t>? Do you think they u</w:t>
      </w:r>
      <w:r>
        <w:rPr>
          <w:rFonts w:ascii="Cambria" w:hAnsi="Cambria"/>
        </w:rPr>
        <w:t>nderstood the significance of this event</w:t>
      </w:r>
      <w:r w:rsidRPr="00F46BE8">
        <w:rPr>
          <w:rFonts w:ascii="Cambria" w:hAnsi="Cambria"/>
        </w:rPr>
        <w:t>?</w:t>
      </w:r>
      <w:r>
        <w:rPr>
          <w:rFonts w:ascii="Cambria" w:hAnsi="Cambria"/>
        </w:rPr>
        <w:t xml:space="preserve"> Explain your answer.</w:t>
      </w:r>
    </w:p>
    <w:p w:rsidR="000E0AB5" w:rsidRPr="008D431C" w:rsidRDefault="000E0AB5" w:rsidP="000E0AB5">
      <w:pPr>
        <w:spacing w:after="0" w:line="240" w:lineRule="auto"/>
        <w:rPr>
          <w:rFonts w:ascii="Cambria" w:hAnsi="Cambria"/>
        </w:rPr>
      </w:pPr>
    </w:p>
    <w:p w:rsidR="000E0AB5" w:rsidRPr="008D431C" w:rsidRDefault="000E0AB5" w:rsidP="000E0AB5">
      <w:pPr>
        <w:spacing w:after="0" w:line="240" w:lineRule="auto"/>
        <w:rPr>
          <w:rFonts w:ascii="Cambria" w:hAnsi="Cambria"/>
        </w:rPr>
      </w:pPr>
    </w:p>
    <w:p w:rsidR="000E0AB5" w:rsidRDefault="000E0AB5" w:rsidP="000E0AB5">
      <w:pPr>
        <w:tabs>
          <w:tab w:val="left" w:pos="360"/>
        </w:tabs>
        <w:spacing w:after="0" w:line="240" w:lineRule="auto"/>
        <w:ind w:left="360" w:hanging="360"/>
        <w:rPr>
          <w:rFonts w:ascii="Cambria" w:hAnsi="Cambria"/>
        </w:rPr>
      </w:pPr>
      <w:r>
        <w:rPr>
          <w:rFonts w:ascii="Cambria" w:hAnsi="Cambria"/>
        </w:rPr>
        <w:t>3.</w:t>
      </w:r>
      <w:r>
        <w:rPr>
          <w:rFonts w:ascii="Cambria" w:hAnsi="Cambria"/>
        </w:rPr>
        <w:tab/>
        <w:t>From verses 12–17, h</w:t>
      </w:r>
      <w:r w:rsidRPr="008D431C">
        <w:rPr>
          <w:rFonts w:ascii="Cambria" w:hAnsi="Cambria"/>
        </w:rPr>
        <w:t xml:space="preserve">ow </w:t>
      </w:r>
      <w:r>
        <w:rPr>
          <w:rFonts w:ascii="Cambria" w:hAnsi="Cambria"/>
        </w:rPr>
        <w:t xml:space="preserve">did Christ’s </w:t>
      </w:r>
      <w:r w:rsidRPr="008D431C">
        <w:rPr>
          <w:rFonts w:ascii="Cambria" w:hAnsi="Cambria"/>
        </w:rPr>
        <w:t>cleansing the temple and healing the lame and blind</w:t>
      </w:r>
      <w:r>
        <w:rPr>
          <w:rFonts w:ascii="Cambria" w:hAnsi="Cambria"/>
        </w:rPr>
        <w:t xml:space="preserve"> support His Messianic claims and divine authority</w:t>
      </w:r>
      <w:r w:rsidRPr="008D431C">
        <w:rPr>
          <w:rFonts w:ascii="Cambria" w:hAnsi="Cambria"/>
        </w:rPr>
        <w:t>?</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Pr="008D431C" w:rsidRDefault="000E0AB5" w:rsidP="000E0AB5">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8D431C">
        <w:rPr>
          <w:rFonts w:ascii="Cambria" w:hAnsi="Cambria"/>
        </w:rPr>
        <w:t xml:space="preserve">What </w:t>
      </w:r>
      <w:r>
        <w:rPr>
          <w:rFonts w:ascii="Cambria" w:hAnsi="Cambria"/>
        </w:rPr>
        <w:t>wa</w:t>
      </w:r>
      <w:r w:rsidRPr="008D431C">
        <w:rPr>
          <w:rFonts w:ascii="Cambria" w:hAnsi="Cambria"/>
        </w:rPr>
        <w:t xml:space="preserve">s the </w:t>
      </w:r>
      <w:r>
        <w:rPr>
          <w:rFonts w:ascii="Cambria" w:hAnsi="Cambria"/>
        </w:rPr>
        <w:t xml:space="preserve">response of the </w:t>
      </w:r>
      <w:r w:rsidRPr="008D431C">
        <w:rPr>
          <w:rFonts w:ascii="Cambria" w:hAnsi="Cambria"/>
        </w:rPr>
        <w:t>Pharisees and Sadducees?</w:t>
      </w:r>
    </w:p>
    <w:p w:rsidR="000E0AB5" w:rsidRPr="008D431C" w:rsidRDefault="000E0AB5" w:rsidP="000E0AB5">
      <w:pPr>
        <w:spacing w:after="0" w:line="240" w:lineRule="auto"/>
        <w:rPr>
          <w:rFonts w:ascii="Cambria" w:hAnsi="Cambria"/>
        </w:rPr>
      </w:pPr>
    </w:p>
    <w:p w:rsidR="000E0AB5" w:rsidRPr="008D431C"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4.</w:t>
      </w:r>
      <w:r>
        <w:rPr>
          <w:rFonts w:ascii="Cambria" w:hAnsi="Cambria"/>
        </w:rPr>
        <w:tab/>
        <w:t>I</w:t>
      </w:r>
      <w:r w:rsidRPr="008D431C">
        <w:rPr>
          <w:rFonts w:ascii="Cambria" w:hAnsi="Cambria"/>
        </w:rPr>
        <w:t xml:space="preserve">n </w:t>
      </w:r>
      <w:r>
        <w:rPr>
          <w:rFonts w:ascii="Cambria" w:hAnsi="Cambria"/>
        </w:rPr>
        <w:t xml:space="preserve">the three parables Jesus taught in </w:t>
      </w:r>
      <w:r w:rsidRPr="008D431C">
        <w:rPr>
          <w:rFonts w:ascii="Cambria" w:hAnsi="Cambria"/>
        </w:rPr>
        <w:t>Matthew 21:28</w:t>
      </w:r>
      <w:r>
        <w:rPr>
          <w:rFonts w:ascii="Cambria" w:hAnsi="Cambria"/>
        </w:rPr>
        <w:t>–</w:t>
      </w:r>
      <w:r w:rsidRPr="008D431C">
        <w:rPr>
          <w:rFonts w:ascii="Cambria" w:hAnsi="Cambria"/>
        </w:rPr>
        <w:t>22</w:t>
      </w:r>
      <w:r>
        <w:rPr>
          <w:rFonts w:ascii="Cambria" w:hAnsi="Cambria"/>
        </w:rPr>
        <w:t>:</w:t>
      </w:r>
      <w:r w:rsidRPr="008D431C">
        <w:rPr>
          <w:rFonts w:ascii="Cambria" w:hAnsi="Cambria"/>
        </w:rPr>
        <w:t>14</w:t>
      </w:r>
      <w:r>
        <w:rPr>
          <w:rFonts w:ascii="Cambria" w:hAnsi="Cambria"/>
        </w:rPr>
        <w:t>, how did He rebuke the Pharisees?</w:t>
      </w:r>
    </w:p>
    <w:p w:rsidR="000E0AB5" w:rsidRPr="008D431C" w:rsidRDefault="000E0AB5" w:rsidP="000E0AB5">
      <w:pPr>
        <w:spacing w:after="0" w:line="240" w:lineRule="auto"/>
        <w:rPr>
          <w:rFonts w:ascii="Cambria" w:hAnsi="Cambria"/>
        </w:rPr>
      </w:pPr>
    </w:p>
    <w:p w:rsidR="000E0AB5" w:rsidRPr="008D431C" w:rsidRDefault="000E0AB5" w:rsidP="000E0AB5">
      <w:pPr>
        <w:spacing w:after="0" w:line="240" w:lineRule="auto"/>
        <w:rPr>
          <w:rFonts w:ascii="Cambria" w:hAnsi="Cambria"/>
        </w:rPr>
      </w:pPr>
    </w:p>
    <w:p w:rsidR="000E0AB5" w:rsidRDefault="000E0AB5" w:rsidP="000E0AB5">
      <w:pPr>
        <w:tabs>
          <w:tab w:val="left" w:pos="360"/>
        </w:tabs>
        <w:spacing w:after="0" w:line="240" w:lineRule="auto"/>
        <w:ind w:left="360" w:hanging="360"/>
        <w:rPr>
          <w:rFonts w:ascii="Cambria" w:hAnsi="Cambria"/>
        </w:rPr>
      </w:pPr>
      <w:r>
        <w:rPr>
          <w:rFonts w:ascii="Cambria" w:hAnsi="Cambria"/>
        </w:rPr>
        <w:t>5.</w:t>
      </w:r>
      <w:r>
        <w:rPr>
          <w:rFonts w:ascii="Cambria" w:hAnsi="Cambria"/>
        </w:rPr>
        <w:tab/>
      </w:r>
      <w:r w:rsidRPr="00F20B42">
        <w:rPr>
          <w:rFonts w:ascii="Cambria" w:hAnsi="Cambria"/>
          <w:spacing w:val="6"/>
        </w:rPr>
        <w:t>From Matthew 22:15–46, how did Jesus respond to the Pharisees and Sadducees’ attempts to trap Him?</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Pr="008D431C" w:rsidRDefault="000E0AB5" w:rsidP="000E0AB5">
      <w:pPr>
        <w:tabs>
          <w:tab w:val="right" w:pos="518"/>
          <w:tab w:val="left" w:pos="630"/>
        </w:tabs>
        <w:spacing w:after="0" w:line="240" w:lineRule="auto"/>
        <w:rPr>
          <w:rFonts w:ascii="Cambria" w:hAnsi="Cambria"/>
        </w:rPr>
      </w:pPr>
      <w:r>
        <w:rPr>
          <w:rFonts w:ascii="Cambria" w:hAnsi="Cambria"/>
        </w:rPr>
        <w:tab/>
        <w:t>a.</w:t>
      </w:r>
      <w:r>
        <w:rPr>
          <w:rFonts w:ascii="Cambria" w:hAnsi="Cambria"/>
        </w:rPr>
        <w:tab/>
        <w:t>According to</w:t>
      </w:r>
      <w:r w:rsidRPr="008D431C">
        <w:rPr>
          <w:rFonts w:ascii="Cambria" w:hAnsi="Cambria"/>
        </w:rPr>
        <w:t xml:space="preserve"> verses 34 and 46</w:t>
      </w:r>
      <w:r>
        <w:rPr>
          <w:rFonts w:ascii="Cambria" w:hAnsi="Cambria"/>
        </w:rPr>
        <w:t>,</w:t>
      </w:r>
      <w:r w:rsidRPr="008D431C">
        <w:rPr>
          <w:rFonts w:ascii="Cambria" w:hAnsi="Cambria"/>
        </w:rPr>
        <w:t xml:space="preserve"> what</w:t>
      </w:r>
      <w:r>
        <w:rPr>
          <w:rFonts w:ascii="Cambria" w:hAnsi="Cambria"/>
        </w:rPr>
        <w:t xml:space="preserve"> was the effect?</w:t>
      </w:r>
    </w:p>
    <w:p w:rsidR="000E0AB5" w:rsidRDefault="000E0AB5" w:rsidP="000E0AB5">
      <w:pPr>
        <w:spacing w:after="0" w:line="240" w:lineRule="auto"/>
        <w:rPr>
          <w:rFonts w:ascii="Cambria" w:hAnsi="Cambria"/>
        </w:rPr>
      </w:pPr>
    </w:p>
    <w:p w:rsidR="000E0AB5" w:rsidRPr="008D431C"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6.</w:t>
      </w:r>
      <w:r>
        <w:rPr>
          <w:rFonts w:ascii="Cambria" w:hAnsi="Cambria"/>
        </w:rPr>
        <w:tab/>
        <w:t>From</w:t>
      </w:r>
      <w:r w:rsidRPr="008D431C">
        <w:rPr>
          <w:rFonts w:ascii="Cambria" w:hAnsi="Cambria"/>
        </w:rPr>
        <w:t xml:space="preserve"> Matthew 23</w:t>
      </w:r>
      <w:r>
        <w:rPr>
          <w:rFonts w:ascii="Cambria" w:hAnsi="Cambria"/>
        </w:rPr>
        <w:t>,</w:t>
      </w:r>
      <w:r w:rsidRPr="008D431C">
        <w:rPr>
          <w:rFonts w:ascii="Cambria" w:hAnsi="Cambria"/>
        </w:rPr>
        <w:t xml:space="preserve"> </w:t>
      </w:r>
      <w:r>
        <w:rPr>
          <w:rFonts w:ascii="Cambria" w:hAnsi="Cambria"/>
        </w:rPr>
        <w:t xml:space="preserve">in your own words, briefly </w:t>
      </w:r>
      <w:r w:rsidRPr="008D431C">
        <w:rPr>
          <w:rFonts w:ascii="Cambria" w:hAnsi="Cambria"/>
        </w:rPr>
        <w:t xml:space="preserve">summarize </w:t>
      </w:r>
      <w:r>
        <w:rPr>
          <w:rFonts w:ascii="Cambria" w:hAnsi="Cambria"/>
        </w:rPr>
        <w:t>Jesus’</w:t>
      </w:r>
      <w:r w:rsidRPr="008D431C">
        <w:rPr>
          <w:rFonts w:ascii="Cambria" w:hAnsi="Cambria"/>
        </w:rPr>
        <w:t xml:space="preserve"> main argument against the</w:t>
      </w:r>
      <w:r>
        <w:rPr>
          <w:rFonts w:ascii="Cambria" w:hAnsi="Cambria"/>
        </w:rPr>
        <w:t xml:space="preserve"> Pharisees.</w:t>
      </w:r>
    </w:p>
    <w:p w:rsidR="000E0AB5" w:rsidRDefault="000E0AB5" w:rsidP="000E0AB5">
      <w:pPr>
        <w:spacing w:after="0" w:line="240" w:lineRule="auto"/>
        <w:rPr>
          <w:rFonts w:ascii="Cambria" w:hAnsi="Cambria"/>
        </w:rPr>
      </w:pPr>
    </w:p>
    <w:p w:rsidR="000E0AB5" w:rsidRPr="008D431C" w:rsidRDefault="000E0AB5" w:rsidP="000E0AB5">
      <w:pPr>
        <w:spacing w:after="0" w:line="240" w:lineRule="auto"/>
        <w:rPr>
          <w:rFonts w:ascii="Cambria" w:hAnsi="Cambria"/>
        </w:rPr>
      </w:pPr>
    </w:p>
    <w:p w:rsidR="000E0AB5" w:rsidRPr="008D431C" w:rsidRDefault="000E0AB5" w:rsidP="000E0AB5">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 xml:space="preserve">Examining your own life, </w:t>
      </w:r>
      <w:r w:rsidRPr="008D431C">
        <w:rPr>
          <w:rFonts w:ascii="Cambria" w:hAnsi="Cambria"/>
        </w:rPr>
        <w:t>are you more concerned with outward appearance instead of the heart</w:t>
      </w:r>
      <w:r>
        <w:rPr>
          <w:rFonts w:ascii="Cambria" w:hAnsi="Cambria"/>
        </w:rPr>
        <w:t>? W</w:t>
      </w:r>
      <w:r w:rsidRPr="008D431C">
        <w:rPr>
          <w:rFonts w:ascii="Cambria" w:hAnsi="Cambria"/>
        </w:rPr>
        <w:t xml:space="preserve">hat </w:t>
      </w:r>
      <w:r>
        <w:rPr>
          <w:rFonts w:ascii="Cambria" w:hAnsi="Cambria"/>
        </w:rPr>
        <w:t>can you do</w:t>
      </w:r>
      <w:r w:rsidRPr="008D431C">
        <w:rPr>
          <w:rFonts w:ascii="Cambria" w:hAnsi="Cambria"/>
        </w:rPr>
        <w:t xml:space="preserve"> t</w:t>
      </w:r>
      <w:r>
        <w:rPr>
          <w:rFonts w:ascii="Cambria" w:hAnsi="Cambria"/>
        </w:rPr>
        <w:t>o change?</w:t>
      </w:r>
    </w:p>
    <w:p w:rsidR="000E0AB5" w:rsidRPr="008D431C" w:rsidRDefault="000E0AB5" w:rsidP="000E0AB5">
      <w:pPr>
        <w:spacing w:after="0" w:line="240" w:lineRule="auto"/>
        <w:rPr>
          <w:rFonts w:ascii="Cambria" w:hAnsi="Cambria"/>
        </w:rPr>
      </w:pPr>
    </w:p>
    <w:p w:rsidR="000E0AB5" w:rsidRPr="008D431C" w:rsidRDefault="000E0AB5" w:rsidP="000E0AB5">
      <w:pPr>
        <w:spacing w:after="0" w:line="240" w:lineRule="auto"/>
        <w:rPr>
          <w:rFonts w:ascii="Cambria" w:hAnsi="Cambria"/>
        </w:rPr>
      </w:pPr>
    </w:p>
    <w:p w:rsidR="000E0AB5" w:rsidRPr="002A140F" w:rsidRDefault="000E0AB5" w:rsidP="000E0AB5">
      <w:pPr>
        <w:spacing w:after="0" w:line="240" w:lineRule="auto"/>
        <w:rPr>
          <w:rFonts w:ascii="Cambria" w:hAnsi="Cambria"/>
          <w:b/>
          <w:sz w:val="12"/>
          <w:szCs w:val="12"/>
        </w:rPr>
      </w:pPr>
    </w:p>
    <w:p w:rsidR="000E0AB5" w:rsidRPr="008D431C" w:rsidRDefault="000E0AB5" w:rsidP="000E0AB5">
      <w:pPr>
        <w:spacing w:after="0" w:line="240" w:lineRule="auto"/>
        <w:rPr>
          <w:rFonts w:ascii="Cambria" w:hAnsi="Cambria"/>
          <w:b/>
          <w:sz w:val="24"/>
          <w:szCs w:val="24"/>
        </w:rPr>
      </w:pPr>
      <w:r w:rsidRPr="008D431C">
        <w:rPr>
          <w:rFonts w:ascii="Cambria" w:hAnsi="Cambria"/>
          <w:b/>
          <w:sz w:val="24"/>
          <w:szCs w:val="24"/>
        </w:rPr>
        <w:t>Day Two</w:t>
      </w:r>
    </w:p>
    <w:p w:rsidR="000E0AB5" w:rsidRPr="00335A5B" w:rsidRDefault="000E0AB5" w:rsidP="000E0AB5">
      <w:pPr>
        <w:spacing w:after="0" w:line="240" w:lineRule="auto"/>
        <w:rPr>
          <w:rFonts w:ascii="Cambria" w:hAnsi="Cambria"/>
          <w:b/>
        </w:rPr>
      </w:pPr>
      <w:r w:rsidRPr="00506C40">
        <w:rPr>
          <w:rFonts w:ascii="Cambria" w:hAnsi="Cambria"/>
          <w:i/>
        </w:rPr>
        <w:t>R</w:t>
      </w:r>
      <w:r>
        <w:rPr>
          <w:rFonts w:ascii="Cambria" w:hAnsi="Cambria"/>
          <w:i/>
        </w:rPr>
        <w:t xml:space="preserve">ead Matthew 24–25; </w:t>
      </w:r>
      <w:r>
        <w:rPr>
          <w:rFonts w:ascii="Cambria" w:hAnsi="Cambria"/>
          <w:b/>
          <w:i/>
        </w:rPr>
        <w:t>The Olivet Discourse</w:t>
      </w:r>
    </w:p>
    <w:p w:rsidR="000E0AB5" w:rsidRDefault="000E0AB5" w:rsidP="000E0AB5">
      <w:pPr>
        <w:tabs>
          <w:tab w:val="left" w:pos="360"/>
        </w:tabs>
        <w:spacing w:after="0" w:line="240" w:lineRule="auto"/>
        <w:rPr>
          <w:rFonts w:ascii="Cambria" w:hAnsi="Cambria"/>
        </w:rPr>
      </w:pPr>
      <w:r>
        <w:rPr>
          <w:rFonts w:ascii="Cambria" w:hAnsi="Cambria"/>
          <w:b/>
        </w:rPr>
        <w:t xml:space="preserve">Note: </w:t>
      </w:r>
      <w:r>
        <w:rPr>
          <w:rFonts w:ascii="Cambria" w:hAnsi="Cambria"/>
        </w:rPr>
        <w:t>Jesus’ message in these two chapters is commonly known as the Olivet Discourse and its theme is Christ’s second coming at the end of the present age to establish His millennial kingdom on earth. Christ’s answer to His disciples’ question is the longest answer given to any question in the New Testament.</w:t>
      </w:r>
    </w:p>
    <w:p w:rsidR="000E0AB5" w:rsidRPr="00C300EF" w:rsidRDefault="000E0AB5" w:rsidP="000E0AB5">
      <w:pPr>
        <w:spacing w:after="0" w:line="240" w:lineRule="auto"/>
        <w:rPr>
          <w:rFonts w:ascii="Cambria" w:hAnsi="Cambria"/>
          <w:sz w:val="12"/>
          <w:szCs w:val="12"/>
        </w:rPr>
      </w:pPr>
    </w:p>
    <w:p w:rsidR="000E0AB5" w:rsidRDefault="000E0AB5" w:rsidP="000E0AB5">
      <w:pPr>
        <w:tabs>
          <w:tab w:val="left" w:pos="360"/>
        </w:tabs>
        <w:spacing w:after="0" w:line="240" w:lineRule="auto"/>
        <w:rPr>
          <w:rFonts w:ascii="Cambria" w:hAnsi="Cambria"/>
        </w:rPr>
      </w:pPr>
      <w:r>
        <w:rPr>
          <w:rFonts w:ascii="Cambria" w:hAnsi="Cambria"/>
        </w:rPr>
        <w:t>1.</w:t>
      </w:r>
      <w:r>
        <w:rPr>
          <w:rFonts w:ascii="Cambria" w:hAnsi="Cambria"/>
        </w:rPr>
        <w:tab/>
        <w:t xml:space="preserve">From Matthew 24, </w:t>
      </w:r>
      <w:r w:rsidRPr="002A140F">
        <w:rPr>
          <w:rFonts w:ascii="Cambria" w:hAnsi="Cambria"/>
          <w:i/>
        </w:rPr>
        <w:t>briefly</w:t>
      </w:r>
      <w:r>
        <w:rPr>
          <w:rFonts w:ascii="Cambria" w:hAnsi="Cambria"/>
        </w:rPr>
        <w:t xml:space="preserve"> summarize the signs that will take place before Christ’s return.</w:t>
      </w:r>
    </w:p>
    <w:p w:rsidR="000E0AB5" w:rsidRPr="006F1B62"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ind w:left="360" w:hanging="360"/>
        <w:rPr>
          <w:rFonts w:ascii="Cambria" w:hAnsi="Cambria"/>
        </w:rPr>
      </w:pPr>
      <w:r>
        <w:rPr>
          <w:rFonts w:ascii="Cambria" w:hAnsi="Cambria"/>
        </w:rPr>
        <w:t>2.</w:t>
      </w:r>
      <w:r>
        <w:rPr>
          <w:rFonts w:ascii="Cambria" w:hAnsi="Cambria"/>
        </w:rPr>
        <w:tab/>
        <w:t>In Matthew 24:44–47, what instruction is given for believers? What does it look like to be faithful while waiting or the Lord to return?</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Pr="002421DE" w:rsidRDefault="000E0AB5" w:rsidP="000E0AB5">
      <w:pPr>
        <w:tabs>
          <w:tab w:val="left" w:pos="360"/>
        </w:tabs>
        <w:spacing w:after="0" w:line="240" w:lineRule="auto"/>
        <w:rPr>
          <w:rFonts w:ascii="Cambria" w:hAnsi="Cambria"/>
        </w:rPr>
      </w:pPr>
      <w:r>
        <w:rPr>
          <w:rFonts w:ascii="Cambria" w:hAnsi="Cambria"/>
        </w:rPr>
        <w:t>3.</w:t>
      </w:r>
      <w:r>
        <w:rPr>
          <w:rFonts w:ascii="Cambria" w:hAnsi="Cambria"/>
        </w:rPr>
        <w:tab/>
        <w:t>From Matthew 24:36–25:13, what is taught about the timing of Jesus’ return?</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Pr="00573CEF" w:rsidRDefault="000E0AB5" w:rsidP="000E0AB5">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573CEF">
        <w:rPr>
          <w:rFonts w:ascii="Cambria" w:hAnsi="Cambria"/>
        </w:rPr>
        <w:t>In Matthew 25:14</w:t>
      </w:r>
      <w:r>
        <w:rPr>
          <w:rFonts w:ascii="Cambria" w:hAnsi="Cambria"/>
        </w:rPr>
        <w:t>–</w:t>
      </w:r>
      <w:r w:rsidRPr="00573CEF">
        <w:rPr>
          <w:rFonts w:ascii="Cambria" w:hAnsi="Cambria"/>
        </w:rPr>
        <w:t>30</w:t>
      </w:r>
      <w:r>
        <w:rPr>
          <w:rFonts w:ascii="Cambria" w:hAnsi="Cambria"/>
        </w:rPr>
        <w:t>,</w:t>
      </w:r>
      <w:r w:rsidRPr="00573CEF">
        <w:rPr>
          <w:rFonts w:ascii="Cambria" w:hAnsi="Cambria"/>
        </w:rPr>
        <w:t xml:space="preserve"> Jesus t</w:t>
      </w:r>
      <w:r>
        <w:rPr>
          <w:rFonts w:ascii="Cambria" w:hAnsi="Cambria"/>
        </w:rPr>
        <w:t xml:space="preserve">aught </w:t>
      </w:r>
      <w:r w:rsidRPr="00573CEF">
        <w:rPr>
          <w:rFonts w:ascii="Cambria" w:hAnsi="Cambria"/>
        </w:rPr>
        <w:t>the disciples the importance of being faithful while they wait</w:t>
      </w:r>
      <w:r>
        <w:rPr>
          <w:rFonts w:ascii="Cambria" w:hAnsi="Cambria"/>
        </w:rPr>
        <w:t>ed</w:t>
      </w:r>
      <w:r w:rsidRPr="00573CEF">
        <w:rPr>
          <w:rFonts w:ascii="Cambria" w:hAnsi="Cambria"/>
        </w:rPr>
        <w:t xml:space="preserve"> for </w:t>
      </w:r>
      <w:r>
        <w:rPr>
          <w:rFonts w:ascii="Cambria" w:hAnsi="Cambria"/>
        </w:rPr>
        <w:t>H</w:t>
      </w:r>
      <w:r w:rsidRPr="00573CEF">
        <w:rPr>
          <w:rFonts w:ascii="Cambria" w:hAnsi="Cambria"/>
        </w:rPr>
        <w:t xml:space="preserve">is return. </w:t>
      </w:r>
      <w:r>
        <w:rPr>
          <w:rFonts w:ascii="Cambria" w:hAnsi="Cambria"/>
        </w:rPr>
        <w:t xml:space="preserve">Consider one area that </w:t>
      </w:r>
      <w:r w:rsidRPr="00573CEF">
        <w:rPr>
          <w:rFonts w:ascii="Cambria" w:hAnsi="Cambria"/>
        </w:rPr>
        <w:t xml:space="preserve">the Lord has entrusted </w:t>
      </w:r>
      <w:r>
        <w:rPr>
          <w:rFonts w:ascii="Cambria" w:hAnsi="Cambria"/>
        </w:rPr>
        <w:t xml:space="preserve">to </w:t>
      </w:r>
      <w:r w:rsidRPr="00573CEF">
        <w:rPr>
          <w:rFonts w:ascii="Cambria" w:hAnsi="Cambria"/>
        </w:rPr>
        <w:t>you</w:t>
      </w:r>
      <w:r>
        <w:rPr>
          <w:rFonts w:ascii="Cambria" w:hAnsi="Cambria"/>
        </w:rPr>
        <w:t>r care, and write several specific ways to strengthen your oversight and stewardship</w:t>
      </w:r>
      <w:r w:rsidRPr="00573CEF">
        <w:rPr>
          <w:rFonts w:ascii="Cambria" w:hAnsi="Cambria"/>
        </w:rPr>
        <w:t>.</w:t>
      </w:r>
    </w:p>
    <w:p w:rsidR="000E0AB5" w:rsidRDefault="000E0AB5" w:rsidP="000E0AB5">
      <w:pPr>
        <w:spacing w:after="0" w:line="240" w:lineRule="auto"/>
        <w:rPr>
          <w:rFonts w:ascii="Cambria" w:hAnsi="Cambria"/>
          <w:szCs w:val="24"/>
          <w:highlight w:val="yellow"/>
        </w:rPr>
      </w:pPr>
    </w:p>
    <w:p w:rsidR="000E0AB5" w:rsidRPr="00506C40" w:rsidRDefault="000E0AB5" w:rsidP="000E0AB5">
      <w:pPr>
        <w:spacing w:after="0" w:line="240" w:lineRule="auto"/>
        <w:rPr>
          <w:rFonts w:ascii="Cambria" w:hAnsi="Cambria"/>
          <w:szCs w:val="24"/>
          <w:highlight w:val="yellow"/>
        </w:rPr>
      </w:pPr>
    </w:p>
    <w:p w:rsidR="000E0AB5" w:rsidRPr="00506C40" w:rsidRDefault="000E0AB5" w:rsidP="000E0AB5">
      <w:pPr>
        <w:spacing w:after="0" w:line="240" w:lineRule="auto"/>
        <w:rPr>
          <w:rFonts w:ascii="Cambria" w:hAnsi="Cambria"/>
          <w:b/>
          <w:sz w:val="24"/>
          <w:szCs w:val="24"/>
        </w:rPr>
      </w:pPr>
      <w:r w:rsidRPr="00506C40">
        <w:rPr>
          <w:rFonts w:ascii="Cambria" w:hAnsi="Cambria"/>
          <w:b/>
          <w:sz w:val="24"/>
          <w:szCs w:val="24"/>
        </w:rPr>
        <w:t>Day Three</w:t>
      </w:r>
    </w:p>
    <w:p w:rsidR="000E0AB5" w:rsidRDefault="000E0AB5" w:rsidP="000E0AB5">
      <w:pPr>
        <w:spacing w:after="0" w:line="240" w:lineRule="auto"/>
        <w:rPr>
          <w:rFonts w:ascii="Cambria" w:hAnsi="Cambria"/>
          <w:b/>
          <w:i/>
        </w:rPr>
      </w:pPr>
      <w:r w:rsidRPr="00506C40">
        <w:rPr>
          <w:rFonts w:ascii="Cambria" w:hAnsi="Cambria"/>
          <w:i/>
          <w:szCs w:val="24"/>
        </w:rPr>
        <w:t xml:space="preserve">Read </w:t>
      </w:r>
      <w:r>
        <w:rPr>
          <w:rFonts w:ascii="Cambria" w:hAnsi="Cambria"/>
          <w:i/>
        </w:rPr>
        <w:t>Matthew 26</w:t>
      </w:r>
      <w:r w:rsidRPr="00506C40">
        <w:rPr>
          <w:rFonts w:ascii="Cambria" w:hAnsi="Cambria"/>
          <w:i/>
        </w:rPr>
        <w:t xml:space="preserve">; </w:t>
      </w:r>
      <w:r>
        <w:rPr>
          <w:rFonts w:ascii="Cambria" w:hAnsi="Cambria"/>
          <w:b/>
          <w:i/>
        </w:rPr>
        <w:t>The Last Supper and the Betrayal of Jesus</w:t>
      </w:r>
    </w:p>
    <w:p w:rsidR="000E0AB5" w:rsidRPr="00533CC4" w:rsidRDefault="000E0AB5" w:rsidP="000E0AB5">
      <w:pPr>
        <w:tabs>
          <w:tab w:val="left" w:pos="360"/>
        </w:tabs>
        <w:spacing w:after="0" w:line="240" w:lineRule="auto"/>
        <w:ind w:left="360" w:hanging="360"/>
        <w:rPr>
          <w:rFonts w:ascii="Cambria" w:hAnsi="Cambria"/>
        </w:rPr>
      </w:pPr>
      <w:r>
        <w:rPr>
          <w:rFonts w:ascii="Cambria" w:hAnsi="Cambria"/>
        </w:rPr>
        <w:t>1.</w:t>
      </w:r>
      <w:r>
        <w:rPr>
          <w:rFonts w:ascii="Cambria" w:hAnsi="Cambria"/>
        </w:rPr>
        <w:tab/>
        <w:t>From Matthew 26, list some ways Jesus demonstrated that He was in control of the crucifixion. Cite specific verses to support your answer.</w:t>
      </w:r>
    </w:p>
    <w:p w:rsidR="000E0AB5" w:rsidRDefault="000E0AB5" w:rsidP="000E0AB5">
      <w:pPr>
        <w:spacing w:after="0" w:line="240" w:lineRule="auto"/>
        <w:rPr>
          <w:rFonts w:ascii="Cambria" w:hAnsi="Cambria"/>
        </w:rPr>
      </w:pPr>
    </w:p>
    <w:p w:rsidR="000E0AB5" w:rsidRPr="0087482E"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2.</w:t>
      </w:r>
      <w:r>
        <w:rPr>
          <w:rFonts w:ascii="Cambria" w:hAnsi="Cambria"/>
        </w:rPr>
        <w:tab/>
        <w:t>In verses 6–13, how did Jesus respond when the disciples protested the woman’s anointing Him?</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right" w:pos="518"/>
          <w:tab w:val="left" w:pos="630"/>
        </w:tabs>
        <w:spacing w:after="0" w:line="240" w:lineRule="auto"/>
        <w:ind w:left="630" w:hanging="630"/>
        <w:rPr>
          <w:rFonts w:ascii="Cambria" w:hAnsi="Cambria"/>
        </w:rPr>
      </w:pPr>
      <w:r w:rsidRPr="00A968E4">
        <w:rPr>
          <w:rFonts w:ascii="Cambria" w:hAnsi="Cambria"/>
          <w:b/>
        </w:rPr>
        <w:tab/>
        <w:t>a.</w:t>
      </w:r>
      <w:r w:rsidRPr="00A968E4">
        <w:rPr>
          <w:rFonts w:ascii="Cambria" w:hAnsi="Cambria"/>
          <w:b/>
        </w:rPr>
        <w:tab/>
      </w:r>
      <w:r w:rsidRPr="00F20B42">
        <w:rPr>
          <w:rFonts w:ascii="Cambria" w:hAnsi="Cambria"/>
          <w:b/>
          <w:spacing w:val="6"/>
          <w:u w:val="single"/>
        </w:rPr>
        <w:t>Dig Deeper</w:t>
      </w:r>
      <w:r w:rsidRPr="00F20B42">
        <w:rPr>
          <w:rFonts w:ascii="Cambria" w:hAnsi="Cambria"/>
          <w:spacing w:val="6"/>
        </w:rPr>
        <w:t>: Jesus did not negate the importance of ministry to the poor, so what do you think He was emphasizing? (Remember that you can use study notes or commentaries for help with this question.)</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3.</w:t>
      </w:r>
      <w:r>
        <w:rPr>
          <w:rFonts w:ascii="Cambria" w:hAnsi="Cambria"/>
        </w:rPr>
        <w:tab/>
        <w:t>In Matthew 26:26–29, what did Jesus establish?</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right" w:pos="518"/>
          <w:tab w:val="left" w:pos="630"/>
        </w:tabs>
        <w:spacing w:after="0" w:line="240" w:lineRule="auto"/>
        <w:rPr>
          <w:rFonts w:ascii="Cambria" w:hAnsi="Cambria"/>
        </w:rPr>
      </w:pPr>
      <w:r w:rsidRPr="00A968E4">
        <w:rPr>
          <w:rFonts w:ascii="Cambria" w:hAnsi="Cambria"/>
          <w:b/>
        </w:rPr>
        <w:lastRenderedPageBreak/>
        <w:tab/>
        <w:t>a.</w:t>
      </w:r>
      <w:r w:rsidRPr="00A968E4">
        <w:rPr>
          <w:rFonts w:ascii="Cambria" w:hAnsi="Cambria"/>
          <w:b/>
        </w:rPr>
        <w:tab/>
      </w:r>
      <w:r w:rsidRPr="00D21F53">
        <w:rPr>
          <w:rFonts w:ascii="Cambria" w:hAnsi="Cambria"/>
          <w:b/>
          <w:u w:val="single"/>
        </w:rPr>
        <w:t>Dig Deeper</w:t>
      </w:r>
      <w:r w:rsidRPr="00995A44">
        <w:rPr>
          <w:rFonts w:ascii="Cambria" w:hAnsi="Cambria"/>
        </w:rPr>
        <w:t>: How does this text connect with Hebrews 9:11</w:t>
      </w:r>
      <w:r>
        <w:rPr>
          <w:rFonts w:ascii="Cambria" w:hAnsi="Cambria"/>
        </w:rPr>
        <w:t>–</w:t>
      </w:r>
      <w:r w:rsidRPr="00995A44">
        <w:rPr>
          <w:rFonts w:ascii="Cambria" w:hAnsi="Cambria"/>
        </w:rPr>
        <w:t>14?</w:t>
      </w:r>
    </w:p>
    <w:p w:rsidR="000E0AB5" w:rsidRPr="00995A44"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4.</w:t>
      </w:r>
      <w:r>
        <w:rPr>
          <w:rFonts w:ascii="Cambria" w:hAnsi="Cambria"/>
        </w:rPr>
        <w:tab/>
        <w:t>In verses 36–46, why did Jesus pray, and what was His plea to the Father?</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right" w:pos="518"/>
          <w:tab w:val="left" w:pos="630"/>
        </w:tabs>
        <w:spacing w:after="0" w:line="240" w:lineRule="auto"/>
        <w:rPr>
          <w:rFonts w:ascii="Cambria" w:hAnsi="Cambria"/>
        </w:rPr>
      </w:pPr>
      <w:r>
        <w:rPr>
          <w:rFonts w:ascii="Cambria" w:hAnsi="Cambria"/>
        </w:rPr>
        <w:tab/>
        <w:t>a.</w:t>
      </w:r>
      <w:r>
        <w:rPr>
          <w:rFonts w:ascii="Cambria" w:hAnsi="Cambria"/>
        </w:rPr>
        <w:tab/>
        <w:t>What principles of prayer can Christ’s example teach believers today?</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F20B42">
        <w:rPr>
          <w:rFonts w:ascii="Cambria" w:hAnsi="Cambria"/>
          <w:spacing w:val="8"/>
        </w:rPr>
        <w:t>How can you grow and improve your own prayer life? Write out two or three practical steps you can take.</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5.</w:t>
      </w:r>
      <w:r>
        <w:rPr>
          <w:rFonts w:ascii="Cambria" w:hAnsi="Cambria"/>
        </w:rPr>
        <w:tab/>
      </w:r>
      <w:r w:rsidRPr="00350ABD">
        <w:rPr>
          <w:rFonts w:ascii="Cambria" w:hAnsi="Cambria"/>
        </w:rPr>
        <w:t>From Matthew 26:47</w:t>
      </w:r>
      <w:r>
        <w:rPr>
          <w:rFonts w:ascii="Cambria" w:hAnsi="Cambria"/>
        </w:rPr>
        <w:t>–</w:t>
      </w:r>
      <w:r w:rsidRPr="00350ABD">
        <w:rPr>
          <w:rFonts w:ascii="Cambria" w:hAnsi="Cambria"/>
        </w:rPr>
        <w:t>75, identify the responses of Christ and His disciples to betrayal, arrest, and trial</w:t>
      </w:r>
      <w:r>
        <w:rPr>
          <w:rFonts w:ascii="Cambria" w:hAnsi="Cambria"/>
        </w:rPr>
        <w:t>.</w:t>
      </w:r>
    </w:p>
    <w:p w:rsidR="000E0AB5" w:rsidRDefault="000E0AB5" w:rsidP="000E0AB5">
      <w:pPr>
        <w:tabs>
          <w:tab w:val="left" w:pos="360"/>
        </w:tabs>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p>
    <w:p w:rsidR="000E0AB5" w:rsidRPr="000E0AB5" w:rsidRDefault="000E0AB5" w:rsidP="000E0AB5">
      <w:pPr>
        <w:tabs>
          <w:tab w:val="left" w:pos="360"/>
        </w:tabs>
        <w:spacing w:after="0" w:line="240" w:lineRule="auto"/>
        <w:rPr>
          <w:rFonts w:ascii="Cambria" w:hAnsi="Cambria"/>
        </w:rPr>
      </w:pPr>
    </w:p>
    <w:p w:rsidR="000E0AB5" w:rsidRPr="00506C40" w:rsidRDefault="000E0AB5" w:rsidP="000E0AB5">
      <w:pPr>
        <w:spacing w:after="0" w:line="240" w:lineRule="auto"/>
        <w:rPr>
          <w:rFonts w:ascii="Cambria" w:hAnsi="Cambria"/>
          <w:b/>
          <w:sz w:val="24"/>
          <w:szCs w:val="24"/>
        </w:rPr>
      </w:pPr>
      <w:r w:rsidRPr="00506C40">
        <w:rPr>
          <w:rFonts w:ascii="Cambria" w:hAnsi="Cambria"/>
          <w:b/>
          <w:sz w:val="24"/>
          <w:szCs w:val="24"/>
        </w:rPr>
        <w:t>Day Four</w:t>
      </w:r>
    </w:p>
    <w:p w:rsidR="000E0AB5" w:rsidRDefault="000E0AB5" w:rsidP="000E0AB5">
      <w:pPr>
        <w:spacing w:after="0" w:line="240" w:lineRule="auto"/>
        <w:rPr>
          <w:rFonts w:ascii="Cambria" w:hAnsi="Cambria"/>
          <w:b/>
          <w:i/>
          <w:szCs w:val="24"/>
        </w:rPr>
      </w:pPr>
      <w:r>
        <w:rPr>
          <w:rFonts w:ascii="Cambria" w:hAnsi="Cambria"/>
          <w:i/>
          <w:szCs w:val="24"/>
        </w:rPr>
        <w:t>Read Matthew 27</w:t>
      </w:r>
      <w:r w:rsidRPr="00506C40">
        <w:rPr>
          <w:rFonts w:ascii="Cambria" w:hAnsi="Cambria"/>
          <w:i/>
          <w:szCs w:val="24"/>
        </w:rPr>
        <w:t xml:space="preserve">; </w:t>
      </w:r>
      <w:r>
        <w:rPr>
          <w:rFonts w:ascii="Cambria" w:hAnsi="Cambria"/>
          <w:b/>
          <w:i/>
          <w:szCs w:val="24"/>
        </w:rPr>
        <w:t>The Crucifixion</w:t>
      </w:r>
    </w:p>
    <w:p w:rsidR="000E0AB5" w:rsidRPr="006F1B62" w:rsidRDefault="000E0AB5" w:rsidP="000E0AB5">
      <w:pPr>
        <w:tabs>
          <w:tab w:val="left" w:pos="360"/>
        </w:tabs>
        <w:spacing w:after="0" w:line="240" w:lineRule="auto"/>
        <w:ind w:left="360" w:hanging="360"/>
        <w:rPr>
          <w:rFonts w:ascii="Cambria" w:hAnsi="Cambria"/>
        </w:rPr>
      </w:pPr>
      <w:r>
        <w:rPr>
          <w:rFonts w:ascii="Cambria" w:hAnsi="Cambria"/>
        </w:rPr>
        <w:t>1.</w:t>
      </w:r>
      <w:r>
        <w:rPr>
          <w:rFonts w:ascii="Cambria" w:hAnsi="Cambria"/>
        </w:rPr>
        <w:tab/>
        <w:t>Read</w:t>
      </w:r>
      <w:r w:rsidRPr="006F1B62">
        <w:rPr>
          <w:rFonts w:ascii="Cambria" w:hAnsi="Cambria"/>
        </w:rPr>
        <w:t xml:space="preserve"> Isaiah 53</w:t>
      </w:r>
      <w:r>
        <w:rPr>
          <w:rFonts w:ascii="Cambria" w:hAnsi="Cambria"/>
        </w:rPr>
        <w:t xml:space="preserve"> and</w:t>
      </w:r>
      <w:r w:rsidRPr="006F1B62">
        <w:rPr>
          <w:rFonts w:ascii="Cambria" w:hAnsi="Cambria"/>
        </w:rPr>
        <w:t xml:space="preserve"> write down specific fulfillments of the</w:t>
      </w:r>
      <w:r>
        <w:rPr>
          <w:rFonts w:ascii="Cambria" w:hAnsi="Cambria"/>
        </w:rPr>
        <w:t>se</w:t>
      </w:r>
      <w:r w:rsidRPr="006F1B62">
        <w:rPr>
          <w:rFonts w:ascii="Cambria" w:hAnsi="Cambria"/>
        </w:rPr>
        <w:t xml:space="preserve"> prophecies </w:t>
      </w:r>
      <w:r>
        <w:rPr>
          <w:rFonts w:ascii="Cambria" w:hAnsi="Cambria"/>
        </w:rPr>
        <w:t>from</w:t>
      </w:r>
      <w:r w:rsidRPr="006F1B62">
        <w:rPr>
          <w:rFonts w:ascii="Cambria" w:hAnsi="Cambria"/>
        </w:rPr>
        <w:t xml:space="preserve"> Matthew 27</w:t>
      </w:r>
      <w:r>
        <w:rPr>
          <w:rFonts w:ascii="Cambria" w:hAnsi="Cambria"/>
        </w:rPr>
        <w:t>.</w:t>
      </w:r>
      <w:r w:rsidRPr="006F1B62">
        <w:rPr>
          <w:rFonts w:ascii="Cambria" w:hAnsi="Cambria"/>
        </w:rPr>
        <w:t xml:space="preserve"> Who</w:t>
      </w:r>
      <w:r>
        <w:rPr>
          <w:rFonts w:ascii="Cambria" w:hAnsi="Cambria"/>
        </w:rPr>
        <w:t xml:space="preserve"> does</w:t>
      </w:r>
      <w:r w:rsidRPr="006F1B62">
        <w:rPr>
          <w:rFonts w:ascii="Cambria" w:hAnsi="Cambria"/>
        </w:rPr>
        <w:t xml:space="preserve"> Matthew show is the servant Isaiah described?</w:t>
      </w:r>
    </w:p>
    <w:p w:rsidR="000E0AB5" w:rsidRPr="006F1B62"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2.</w:t>
      </w:r>
      <w:r>
        <w:rPr>
          <w:rFonts w:ascii="Cambria" w:hAnsi="Cambria"/>
        </w:rPr>
        <w:tab/>
        <w:t xml:space="preserve">Read Psalm 22 and Psalm 69 and identify how </w:t>
      </w:r>
      <w:r w:rsidRPr="00943A4B">
        <w:rPr>
          <w:rFonts w:ascii="Cambria" w:hAnsi="Cambria"/>
        </w:rPr>
        <w:t>these</w:t>
      </w:r>
      <w:r>
        <w:rPr>
          <w:rFonts w:ascii="Cambria" w:hAnsi="Cambria"/>
        </w:rPr>
        <w:t xml:space="preserve"> prophecies</w:t>
      </w:r>
      <w:r w:rsidRPr="00943A4B">
        <w:rPr>
          <w:rFonts w:ascii="Cambria" w:hAnsi="Cambria"/>
        </w:rPr>
        <w:t xml:space="preserve"> </w:t>
      </w:r>
      <w:r>
        <w:rPr>
          <w:rFonts w:ascii="Cambria" w:hAnsi="Cambria"/>
        </w:rPr>
        <w:t xml:space="preserve">were </w:t>
      </w:r>
      <w:r w:rsidRPr="00943A4B">
        <w:rPr>
          <w:rFonts w:ascii="Cambria" w:hAnsi="Cambria"/>
        </w:rPr>
        <w:t>fulfilled in Jesus</w:t>
      </w:r>
      <w:r>
        <w:rPr>
          <w:rFonts w:ascii="Cambria" w:hAnsi="Cambria"/>
        </w:rPr>
        <w:t>’</w:t>
      </w:r>
      <w:r w:rsidRPr="00943A4B">
        <w:rPr>
          <w:rFonts w:ascii="Cambria" w:hAnsi="Cambria"/>
        </w:rPr>
        <w:t xml:space="preserve"> death</w:t>
      </w:r>
      <w:r>
        <w:rPr>
          <w:rFonts w:ascii="Cambria" w:hAnsi="Cambria"/>
        </w:rPr>
        <w:t>.</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3.</w:t>
      </w:r>
      <w:r>
        <w:rPr>
          <w:rFonts w:ascii="Cambria" w:hAnsi="Cambria"/>
        </w:rPr>
        <w:tab/>
        <w:t>What did Christ accomplish in His death on the cross? Cite Scripture to support your answer.</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Pr="00943A4B" w:rsidRDefault="000E0AB5" w:rsidP="000E0AB5">
      <w:pPr>
        <w:tabs>
          <w:tab w:val="left" w:pos="360"/>
        </w:tabs>
        <w:spacing w:after="0" w:line="240" w:lineRule="auto"/>
        <w:rPr>
          <w:rFonts w:ascii="Cambria" w:hAnsi="Cambria"/>
        </w:rPr>
      </w:pPr>
      <w:r>
        <w:rPr>
          <w:rFonts w:ascii="Cambria" w:hAnsi="Cambria"/>
        </w:rPr>
        <w:t>4.</w:t>
      </w:r>
      <w:r>
        <w:rPr>
          <w:rFonts w:ascii="Cambria" w:hAnsi="Cambria"/>
        </w:rPr>
        <w:tab/>
        <w:t>Take time to meditate on the crucifixion, and write out a brief prayer of praise to God for His great salvation.</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Pr="00506C40" w:rsidRDefault="000E0AB5" w:rsidP="000E0AB5">
      <w:pPr>
        <w:spacing w:after="0" w:line="240" w:lineRule="auto"/>
        <w:rPr>
          <w:rFonts w:ascii="Cambria" w:hAnsi="Cambria"/>
          <w:b/>
          <w:sz w:val="24"/>
          <w:szCs w:val="24"/>
        </w:rPr>
      </w:pPr>
      <w:r w:rsidRPr="00506C40">
        <w:rPr>
          <w:rFonts w:ascii="Cambria" w:hAnsi="Cambria"/>
          <w:b/>
          <w:sz w:val="24"/>
          <w:szCs w:val="24"/>
        </w:rPr>
        <w:t>Day Five</w:t>
      </w:r>
    </w:p>
    <w:p w:rsidR="000E0AB5" w:rsidRPr="002A74B9" w:rsidRDefault="000E0AB5" w:rsidP="000E0AB5">
      <w:pPr>
        <w:spacing w:after="0" w:line="240" w:lineRule="auto"/>
        <w:rPr>
          <w:rFonts w:ascii="Cambria" w:hAnsi="Cambria"/>
          <w:b/>
          <w:i/>
          <w:szCs w:val="24"/>
        </w:rPr>
      </w:pPr>
      <w:r w:rsidRPr="00506C40">
        <w:rPr>
          <w:rFonts w:ascii="Cambria" w:hAnsi="Cambria"/>
          <w:i/>
          <w:szCs w:val="24"/>
        </w:rPr>
        <w:t>Read</w:t>
      </w:r>
      <w:r>
        <w:rPr>
          <w:rFonts w:ascii="Cambria" w:hAnsi="Cambria"/>
          <w:i/>
          <w:szCs w:val="24"/>
        </w:rPr>
        <w:t xml:space="preserve"> Matthew 28</w:t>
      </w:r>
      <w:r w:rsidRPr="00506C40">
        <w:rPr>
          <w:rFonts w:ascii="Cambria" w:hAnsi="Cambria"/>
          <w:i/>
          <w:szCs w:val="24"/>
        </w:rPr>
        <w:t xml:space="preserve">; </w:t>
      </w:r>
      <w:r>
        <w:rPr>
          <w:rFonts w:ascii="Cambria" w:hAnsi="Cambria"/>
          <w:b/>
          <w:i/>
          <w:szCs w:val="24"/>
        </w:rPr>
        <w:t>The Resurrection and the Great Commission</w:t>
      </w:r>
    </w:p>
    <w:p w:rsidR="000E0AB5" w:rsidRDefault="000E0AB5" w:rsidP="000E0AB5">
      <w:pPr>
        <w:tabs>
          <w:tab w:val="left" w:pos="360"/>
        </w:tabs>
        <w:spacing w:after="0" w:line="240" w:lineRule="auto"/>
        <w:rPr>
          <w:rFonts w:ascii="Cambria" w:hAnsi="Cambria"/>
        </w:rPr>
      </w:pPr>
      <w:r>
        <w:rPr>
          <w:rFonts w:ascii="Cambria" w:hAnsi="Cambria"/>
        </w:rPr>
        <w:t>1.</w:t>
      </w:r>
      <w:r>
        <w:rPr>
          <w:rFonts w:ascii="Cambria" w:hAnsi="Cambria"/>
        </w:rPr>
        <w:tab/>
        <w:t>In Matthew 28:1–10, what takes places and why is this significant for believers?</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right" w:pos="518"/>
          <w:tab w:val="left" w:pos="630"/>
        </w:tabs>
        <w:spacing w:after="0" w:line="240" w:lineRule="auto"/>
        <w:rPr>
          <w:rFonts w:ascii="Cambria" w:hAnsi="Cambria"/>
        </w:rPr>
      </w:pPr>
      <w:r>
        <w:rPr>
          <w:rFonts w:ascii="Cambria" w:hAnsi="Cambria"/>
        </w:rPr>
        <w:tab/>
        <w:t>a.</w:t>
      </w:r>
      <w:r>
        <w:rPr>
          <w:rFonts w:ascii="Cambria" w:hAnsi="Cambria"/>
        </w:rPr>
        <w:tab/>
        <w:t>Find one or two other Scriptures that deepen your understanding of the significance of this event.</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Pr>
          <w:rFonts w:ascii="Cambria" w:hAnsi="Cambria"/>
        </w:rPr>
        <w:t>2.</w:t>
      </w:r>
      <w:r>
        <w:rPr>
          <w:rFonts w:ascii="Cambria" w:hAnsi="Cambria"/>
        </w:rPr>
        <w:tab/>
        <w:t>In Matthew 28:16–20, what did Jesus command?</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right" w:pos="518"/>
          <w:tab w:val="left" w:pos="630"/>
        </w:tabs>
        <w:spacing w:after="0" w:line="240" w:lineRule="auto"/>
        <w:rPr>
          <w:rFonts w:ascii="Cambria" w:hAnsi="Cambria"/>
        </w:rPr>
      </w:pPr>
      <w:r>
        <w:rPr>
          <w:rFonts w:ascii="Cambria" w:hAnsi="Cambria"/>
        </w:rPr>
        <w:tab/>
        <w:t>a.</w:t>
      </w:r>
      <w:r>
        <w:rPr>
          <w:rFonts w:ascii="Cambria" w:hAnsi="Cambria"/>
        </w:rPr>
        <w:tab/>
        <w:t>How can believers today obey this command?</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right" w:pos="518"/>
          <w:tab w:val="left" w:pos="630"/>
        </w:tabs>
        <w:spacing w:after="0" w:line="240" w:lineRule="auto"/>
        <w:rPr>
          <w:rFonts w:ascii="Cambria" w:hAnsi="Cambria"/>
        </w:rPr>
      </w:pPr>
      <w:r>
        <w:rPr>
          <w:rFonts w:ascii="Cambria" w:hAnsi="Cambria"/>
        </w:rPr>
        <w:lastRenderedPageBreak/>
        <w:tab/>
        <w:t>b.</w:t>
      </w:r>
      <w:r>
        <w:rPr>
          <w:rFonts w:ascii="Cambria" w:hAnsi="Cambria"/>
        </w:rPr>
        <w:tab/>
        <w:t>What changes in do you need to make in your life to better fulfill this command?</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C2270A">
        <w:rPr>
          <w:rFonts w:ascii="Cambria" w:hAnsi="Cambria"/>
        </w:rPr>
        <w:t>Take a few minutes and review your lessons and notes on Matthew’s Gospel, then write a 3</w:t>
      </w:r>
      <w:r>
        <w:rPr>
          <w:rFonts w:ascii="Cambria" w:hAnsi="Cambria"/>
        </w:rPr>
        <w:t>–</w:t>
      </w:r>
      <w:r w:rsidRPr="00C2270A">
        <w:rPr>
          <w:rFonts w:ascii="Cambria" w:hAnsi="Cambria"/>
        </w:rPr>
        <w:t>4 sentence summary of what Matthew is trying to impart to his readers, and what you found compelling in your personal study.</w:t>
      </w: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spacing w:after="0" w:line="240" w:lineRule="auto"/>
        <w:rPr>
          <w:rFonts w:ascii="Cambria" w:hAnsi="Cambria"/>
        </w:rPr>
      </w:pPr>
    </w:p>
    <w:p w:rsidR="000E0AB5" w:rsidRDefault="000E0AB5" w:rsidP="000E0AB5">
      <w:pPr>
        <w:tabs>
          <w:tab w:val="left" w:pos="360"/>
        </w:tabs>
        <w:spacing w:after="0" w:line="240" w:lineRule="auto"/>
        <w:rPr>
          <w:rFonts w:ascii="Cambria" w:hAnsi="Cambria"/>
        </w:rPr>
      </w:pPr>
      <w:r w:rsidRPr="001B3B17">
        <w:rPr>
          <w:rFonts w:ascii="Cambria" w:hAnsi="Cambria"/>
          <w:b/>
        </w:rPr>
        <w:t>Questions for Additional Study</w:t>
      </w:r>
      <w:r w:rsidRPr="001B3B17">
        <w:rPr>
          <w:rFonts w:ascii="Cambria" w:hAnsi="Cambria"/>
        </w:rPr>
        <w:t>:</w:t>
      </w:r>
    </w:p>
    <w:p w:rsidR="000E0AB5" w:rsidRPr="00C2270A" w:rsidRDefault="000E0AB5" w:rsidP="000E0AB5">
      <w:pPr>
        <w:spacing w:after="0" w:line="240" w:lineRule="auto"/>
        <w:rPr>
          <w:rFonts w:ascii="Cambria" w:hAnsi="Cambria"/>
          <w:sz w:val="12"/>
          <w:szCs w:val="12"/>
        </w:rPr>
      </w:pPr>
    </w:p>
    <w:p w:rsidR="000E0AB5" w:rsidRDefault="000E0AB5" w:rsidP="000E0AB5">
      <w:pPr>
        <w:tabs>
          <w:tab w:val="left" w:pos="360"/>
        </w:tabs>
        <w:spacing w:after="0" w:line="240" w:lineRule="auto"/>
        <w:ind w:left="360" w:hanging="360"/>
        <w:rPr>
          <w:rFonts w:ascii="Cambria" w:hAnsi="Cambria"/>
        </w:rPr>
      </w:pPr>
      <w:r>
        <w:rPr>
          <w:rFonts w:ascii="Cambria" w:hAnsi="Cambria"/>
        </w:rPr>
        <w:t>1.</w:t>
      </w:r>
      <w:r>
        <w:rPr>
          <w:rFonts w:ascii="Cambria" w:hAnsi="Cambria"/>
        </w:rPr>
        <w:tab/>
        <w:t>In what specific ways can studying and reflecting on Bible prophecy, that which has been fulfilled and that which is yet to be fulfilled, motivate believers to live differently?</w:t>
      </w:r>
    </w:p>
    <w:p w:rsidR="009632D0" w:rsidRDefault="009632D0" w:rsidP="009632D0">
      <w:pPr>
        <w:tabs>
          <w:tab w:val="right" w:pos="518"/>
          <w:tab w:val="left" w:pos="630"/>
        </w:tabs>
        <w:spacing w:after="0" w:line="240" w:lineRule="auto"/>
        <w:rPr>
          <w:rFonts w:ascii="Cambria" w:hAnsi="Cambria"/>
        </w:rPr>
      </w:pPr>
    </w:p>
    <w:p w:rsidR="009632D0" w:rsidRDefault="009632D0" w:rsidP="009632D0">
      <w:pPr>
        <w:tabs>
          <w:tab w:val="right" w:pos="518"/>
          <w:tab w:val="left" w:pos="630"/>
        </w:tabs>
        <w:spacing w:after="0" w:line="240" w:lineRule="auto"/>
        <w:rPr>
          <w:rFonts w:ascii="Cambria" w:hAnsi="Cambria"/>
        </w:rPr>
      </w:pPr>
    </w:p>
    <w:p w:rsidR="000C7341" w:rsidRDefault="000C7341" w:rsidP="000C7341">
      <w:pPr>
        <w:pBdr>
          <w:bottom w:val="single" w:sz="8" w:space="1" w:color="auto"/>
        </w:pBdr>
        <w:spacing w:after="0" w:line="240" w:lineRule="auto"/>
        <w:rPr>
          <w:rFonts w:ascii="Cambria" w:hAnsi="Cambria"/>
        </w:rPr>
      </w:pPr>
    </w:p>
    <w:p w:rsidR="000C7341" w:rsidRPr="000C7341" w:rsidRDefault="000C7341" w:rsidP="000C7341">
      <w:pPr>
        <w:pBdr>
          <w:bottom w:val="single" w:sz="8" w:space="1" w:color="auto"/>
        </w:pBdr>
        <w:spacing w:after="0" w:line="240" w:lineRule="auto"/>
        <w:rPr>
          <w:rFonts w:ascii="Cambria" w:hAnsi="Cambria"/>
        </w:rPr>
      </w:pPr>
    </w:p>
    <w:p w:rsidR="000E0AB5" w:rsidRPr="0006026B" w:rsidRDefault="000E0AB5" w:rsidP="000E0AB5">
      <w:pPr>
        <w:spacing w:after="0" w:line="360" w:lineRule="auto"/>
        <w:jc w:val="center"/>
        <w:rPr>
          <w:rFonts w:ascii="Cambria" w:hAnsi="Cambria"/>
          <w:b/>
        </w:rPr>
      </w:pPr>
      <w:r w:rsidRPr="0006026B">
        <w:rPr>
          <w:rFonts w:ascii="Cambria" w:hAnsi="Cambria"/>
          <w:b/>
        </w:rPr>
        <w:t xml:space="preserve">Matthew </w:t>
      </w:r>
      <w:r>
        <w:rPr>
          <w:rFonts w:ascii="Cambria" w:hAnsi="Cambria"/>
          <w:b/>
        </w:rPr>
        <w:t>22–28</w:t>
      </w:r>
    </w:p>
    <w:p w:rsidR="000E0AB5" w:rsidRPr="00753DB2" w:rsidRDefault="000E0AB5" w:rsidP="000E0AB5">
      <w:pPr>
        <w:spacing w:after="0"/>
        <w:jc w:val="center"/>
        <w:rPr>
          <w:rFonts w:ascii="Cambria" w:hAnsi="Cambria"/>
        </w:rPr>
      </w:pPr>
      <w:r w:rsidRPr="00753DB2">
        <w:rPr>
          <w:rFonts w:ascii="Cambria" w:hAnsi="Cambria"/>
        </w:rPr>
        <w:t>I. The King’s Prayer</w:t>
      </w:r>
    </w:p>
    <w:p w:rsidR="000E0AB5" w:rsidRPr="00753DB2" w:rsidRDefault="000E0AB5" w:rsidP="000E0AB5">
      <w:pPr>
        <w:spacing w:after="0"/>
        <w:jc w:val="center"/>
        <w:rPr>
          <w:rFonts w:ascii="Cambria" w:hAnsi="Cambria"/>
        </w:rPr>
      </w:pPr>
      <w:r w:rsidRPr="00753DB2">
        <w:rPr>
          <w:rFonts w:ascii="Cambria" w:hAnsi="Cambria"/>
        </w:rPr>
        <w:t>II. The King’s Crucifixion</w:t>
      </w:r>
    </w:p>
    <w:p w:rsidR="000E0AB5" w:rsidRPr="00753DB2" w:rsidRDefault="000E0AB5" w:rsidP="000E0AB5">
      <w:pPr>
        <w:spacing w:after="0"/>
        <w:jc w:val="center"/>
        <w:rPr>
          <w:rFonts w:ascii="Cambria" w:hAnsi="Cambria"/>
        </w:rPr>
      </w:pPr>
      <w:r w:rsidRPr="00753DB2">
        <w:rPr>
          <w:rFonts w:ascii="Cambria" w:hAnsi="Cambria"/>
        </w:rPr>
        <w:t>III. The King’ Resurrection</w:t>
      </w:r>
    </w:p>
    <w:p w:rsidR="000E0AB5" w:rsidRDefault="000E0AB5" w:rsidP="000E0AB5">
      <w:pPr>
        <w:spacing w:after="0"/>
        <w:jc w:val="center"/>
        <w:rPr>
          <w:rFonts w:ascii="Cambria" w:hAnsi="Cambria"/>
        </w:rPr>
      </w:pPr>
      <w:r w:rsidRPr="00753DB2">
        <w:rPr>
          <w:rFonts w:ascii="Cambria" w:hAnsi="Cambria"/>
        </w:rPr>
        <w:t>IV. The King’s Command</w:t>
      </w:r>
    </w:p>
    <w:p w:rsidR="00B2145F" w:rsidRDefault="00B2145F" w:rsidP="00B2145F">
      <w:pPr>
        <w:pBdr>
          <w:bottom w:val="single" w:sz="8" w:space="1" w:color="auto"/>
        </w:pBdr>
        <w:spacing w:after="0" w:line="240" w:lineRule="auto"/>
        <w:rPr>
          <w:rFonts w:ascii="Cambria" w:hAnsi="Cambria"/>
        </w:rPr>
      </w:pPr>
      <w:bookmarkStart w:id="0" w:name="_GoBack"/>
      <w:bookmarkEnd w:id="0"/>
    </w:p>
    <w:p w:rsidR="00B2145F" w:rsidRDefault="009632D0" w:rsidP="008C2727">
      <w:pPr>
        <w:tabs>
          <w:tab w:val="left" w:pos="0"/>
          <w:tab w:val="center" w:pos="4140"/>
          <w:tab w:val="right" w:pos="9360"/>
        </w:tabs>
        <w:spacing w:after="0" w:line="240" w:lineRule="auto"/>
        <w:jc w:val="center"/>
        <w:rPr>
          <w:rFonts w:ascii="Cambria" w:hAnsi="Cambria"/>
        </w:rPr>
      </w:pPr>
      <w:r>
        <w:rPr>
          <w:rFonts w:ascii="Cambria" w:hAnsi="Cambria"/>
        </w:rPr>
        <w:t>Brown</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0E0AB5">
        <w:rPr>
          <w:rFonts w:ascii="Cambria" w:hAnsi="Cambria"/>
        </w:rPr>
        <w:t>October 12</w:t>
      </w:r>
      <w:r w:rsidR="000C7341">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93" w:rsidRDefault="00405593" w:rsidP="00BF407D">
      <w:pPr>
        <w:spacing w:after="0" w:line="240" w:lineRule="auto"/>
      </w:pPr>
      <w:r>
        <w:separator/>
      </w:r>
    </w:p>
  </w:endnote>
  <w:endnote w:type="continuationSeparator" w:id="0">
    <w:p w:rsidR="00405593" w:rsidRDefault="00405593"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405593">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0E0AB5">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93" w:rsidRDefault="00405593" w:rsidP="00BF407D">
      <w:pPr>
        <w:spacing w:after="0" w:line="240" w:lineRule="auto"/>
      </w:pPr>
      <w:r>
        <w:separator/>
      </w:r>
    </w:p>
  </w:footnote>
  <w:footnote w:type="continuationSeparator" w:id="0">
    <w:p w:rsidR="00405593" w:rsidRDefault="00405593"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405593"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0E0AB5">
      <w:rPr>
        <w:rFonts w:ascii="Cambria" w:hAnsi="Cambria"/>
        <w:sz w:val="24"/>
        <w:lang w:val="en-CA"/>
      </w:rPr>
      <w:t>Lesson 4</w:t>
    </w:r>
    <w:r w:rsidR="00326B29">
      <w:rPr>
        <w:rFonts w:ascii="Cambria" w:hAnsi="Cambria"/>
        <w:sz w:val="24"/>
        <w:lang w:val="en-CA"/>
      </w:rPr>
      <w:t xml:space="preserve"> </w:t>
    </w:r>
    <w:r w:rsidR="00326B29">
      <w:rPr>
        <w:rFonts w:ascii="Times New Roman" w:hAnsi="Times New Roman"/>
        <w:sz w:val="24"/>
        <w:lang w:val="en-CA"/>
      </w:rPr>
      <w:t xml:space="preserve">• The </w:t>
    </w:r>
    <w:r w:rsidR="000E0AB5">
      <w:rPr>
        <w:rFonts w:ascii="Times New Roman" w:hAnsi="Times New Roman"/>
        <w:sz w:val="24"/>
        <w:lang w:val="en-CA"/>
      </w:rPr>
      <w:t>Crucifixion and Resurrection</w:t>
    </w:r>
    <w:r w:rsidR="00A609B7">
      <w:rPr>
        <w:rFonts w:ascii="Times New Roman" w:hAnsi="Times New Roman"/>
        <w:sz w:val="24"/>
        <w:lang w:val="en-CA"/>
      </w:rPr>
      <w:t xml:space="preserve"> </w:t>
    </w:r>
    <w:r w:rsidR="000C7341">
      <w:rPr>
        <w:rFonts w:ascii="Times New Roman" w:hAnsi="Times New Roman"/>
        <w:sz w:val="24"/>
        <w:lang w:val="en-CA"/>
      </w:rPr>
      <w:t>of the King</w:t>
    </w:r>
    <w:r w:rsidR="00326B29">
      <w:rPr>
        <w:rFonts w:ascii="Times New Roman" w:hAnsi="Times New Roman"/>
        <w:sz w:val="24"/>
        <w:lang w:val="en-CA"/>
      </w:rPr>
      <w:t xml:space="preserve"> •</w:t>
    </w:r>
    <w:r w:rsidR="00405593">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7"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39"/>
  </w:num>
  <w:num w:numId="7">
    <w:abstractNumId w:val="26"/>
  </w:num>
  <w:num w:numId="8">
    <w:abstractNumId w:val="35"/>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0"/>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1"/>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7"/>
  </w:num>
  <w:num w:numId="39">
    <w:abstractNumId w:val="9"/>
  </w:num>
  <w:num w:numId="40">
    <w:abstractNumId w:val="33"/>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7D6B"/>
    <w:rsid w:val="00342FDF"/>
    <w:rsid w:val="00353977"/>
    <w:rsid w:val="00371AE4"/>
    <w:rsid w:val="0037610C"/>
    <w:rsid w:val="003A1515"/>
    <w:rsid w:val="003A3E6E"/>
    <w:rsid w:val="003A6AC2"/>
    <w:rsid w:val="003B77A2"/>
    <w:rsid w:val="003C0CC5"/>
    <w:rsid w:val="003C452E"/>
    <w:rsid w:val="003D3612"/>
    <w:rsid w:val="003D495F"/>
    <w:rsid w:val="003F1FA9"/>
    <w:rsid w:val="003F4961"/>
    <w:rsid w:val="00404E70"/>
    <w:rsid w:val="00405593"/>
    <w:rsid w:val="00407F68"/>
    <w:rsid w:val="00411073"/>
    <w:rsid w:val="004547F6"/>
    <w:rsid w:val="00471163"/>
    <w:rsid w:val="00474CFE"/>
    <w:rsid w:val="0047597C"/>
    <w:rsid w:val="00486698"/>
    <w:rsid w:val="004D35AA"/>
    <w:rsid w:val="004F0EDE"/>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86FEA"/>
    <w:rsid w:val="00D97808"/>
    <w:rsid w:val="00DB5169"/>
    <w:rsid w:val="00DC1E24"/>
    <w:rsid w:val="00DD5C03"/>
    <w:rsid w:val="00E03D5C"/>
    <w:rsid w:val="00E0560C"/>
    <w:rsid w:val="00E3041C"/>
    <w:rsid w:val="00E33318"/>
    <w:rsid w:val="00E34F8B"/>
    <w:rsid w:val="00E52705"/>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D2AC-86FF-428C-AA72-EDC7AC04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2018-06-04T21:46:00Z</cp:lastPrinted>
  <dcterms:created xsi:type="dcterms:W3CDTF">2018-06-05T15:25:00Z</dcterms:created>
  <dcterms:modified xsi:type="dcterms:W3CDTF">2018-06-05T15:27:00Z</dcterms:modified>
</cp:coreProperties>
</file>